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ABE5D" w14:textId="77777777" w:rsidR="00E619CE" w:rsidRPr="00E619CE" w:rsidRDefault="00E619CE" w:rsidP="00E619CE">
      <w:pPr>
        <w:pStyle w:val="NormalWeb"/>
        <w:spacing w:before="0" w:beforeAutospacing="0" w:after="0" w:afterAutospacing="0" w:line="300" w:lineRule="atLeast"/>
        <w:jc w:val="center"/>
        <w:rPr>
          <w:rFonts w:ascii="TitilliumText22LLight" w:hAnsi="TitilliumText22LLight"/>
          <w:color w:val="333333"/>
          <w:sz w:val="36"/>
          <w:szCs w:val="36"/>
          <w:u w:val="single"/>
        </w:rPr>
      </w:pPr>
      <w:r w:rsidRPr="00E619CE">
        <w:rPr>
          <w:rStyle w:val="Strong"/>
          <w:rFonts w:ascii="TitilliumText22LLight" w:hAnsi="TitilliumText22LLight"/>
          <w:color w:val="333333"/>
          <w:sz w:val="36"/>
          <w:szCs w:val="36"/>
          <w:u w:val="single"/>
        </w:rPr>
        <w:t>Chunky Veggie Stew</w:t>
      </w:r>
    </w:p>
    <w:p w14:paraId="2095BC38" w14:textId="77777777" w:rsidR="00E619CE" w:rsidRDefault="00E619CE" w:rsidP="00E619CE">
      <w:pPr>
        <w:pStyle w:val="NormalWeb"/>
        <w:spacing w:before="0" w:beforeAutospacing="0" w:after="0" w:afterAutospacing="0" w:line="300" w:lineRule="atLeast"/>
        <w:rPr>
          <w:rFonts w:ascii="TitilliumText22LLight" w:hAnsi="TitilliumText22LLight"/>
          <w:color w:val="333333"/>
          <w:sz w:val="20"/>
          <w:szCs w:val="20"/>
        </w:rPr>
      </w:pPr>
      <w:r>
        <w:rPr>
          <w:rStyle w:val="Strong"/>
          <w:rFonts w:ascii="TitilliumText22LLight" w:hAnsi="TitilliumText22LLight"/>
          <w:color w:val="333333"/>
          <w:sz w:val="20"/>
          <w:szCs w:val="20"/>
        </w:rPr>
        <w:t>INGREDIENTS</w:t>
      </w:r>
    </w:p>
    <w:p w14:paraId="2B62804B" w14:textId="77777777" w:rsidR="00E619CE" w:rsidRDefault="00E619CE" w:rsidP="00E619C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TitilliumText22LLight" w:hAnsi="TitilliumText22LLight"/>
          <w:color w:val="333333"/>
          <w:sz w:val="20"/>
          <w:szCs w:val="20"/>
        </w:rPr>
      </w:pPr>
      <w:r>
        <w:rPr>
          <w:rFonts w:ascii="TitilliumText22LLight" w:hAnsi="TitilliumText22LLight"/>
          <w:color w:val="333333"/>
          <w:sz w:val="20"/>
          <w:szCs w:val="20"/>
        </w:rPr>
        <w:t>2 tbl olive oil</w:t>
      </w:r>
    </w:p>
    <w:p w14:paraId="7CE08FD0" w14:textId="77777777" w:rsidR="00E619CE" w:rsidRDefault="00E619CE" w:rsidP="00E619C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TitilliumText22LLight" w:hAnsi="TitilliumText22LLight"/>
          <w:color w:val="333333"/>
          <w:sz w:val="20"/>
          <w:szCs w:val="20"/>
        </w:rPr>
      </w:pPr>
      <w:r>
        <w:rPr>
          <w:rFonts w:ascii="TitilliumText22LLight" w:hAnsi="TitilliumText22LLight"/>
          <w:color w:val="333333"/>
          <w:sz w:val="20"/>
          <w:szCs w:val="20"/>
        </w:rPr>
        <w:t>2 large onions, chopped</w:t>
      </w:r>
    </w:p>
    <w:p w14:paraId="4DFA2535" w14:textId="77777777" w:rsidR="00E619CE" w:rsidRDefault="00E619CE" w:rsidP="00E619C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TitilliumText22LLight" w:hAnsi="TitilliumText22LLight"/>
          <w:color w:val="333333"/>
          <w:sz w:val="20"/>
          <w:szCs w:val="20"/>
        </w:rPr>
      </w:pPr>
      <w:r>
        <w:rPr>
          <w:rFonts w:ascii="TitilliumText22LLight" w:hAnsi="TitilliumText22LLight"/>
          <w:color w:val="333333"/>
          <w:sz w:val="20"/>
          <w:szCs w:val="20"/>
        </w:rPr>
        <w:t>1 red pepper, chopped</w:t>
      </w:r>
    </w:p>
    <w:p w14:paraId="10724BD5" w14:textId="77777777" w:rsidR="00E619CE" w:rsidRDefault="00E619CE" w:rsidP="00E619C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TitilliumText22LLight" w:hAnsi="TitilliumText22LLight"/>
          <w:color w:val="333333"/>
          <w:sz w:val="20"/>
          <w:szCs w:val="20"/>
        </w:rPr>
      </w:pPr>
      <w:r>
        <w:rPr>
          <w:rFonts w:ascii="TitilliumText22LLight" w:hAnsi="TitilliumText22LLight"/>
          <w:color w:val="333333"/>
          <w:sz w:val="20"/>
          <w:szCs w:val="20"/>
        </w:rPr>
        <w:t>1 yellow pepper, chopped</w:t>
      </w:r>
    </w:p>
    <w:p w14:paraId="0BD3DB3C" w14:textId="77777777" w:rsidR="00E619CE" w:rsidRDefault="00E619CE" w:rsidP="00E619C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TitilliumText22LLight" w:hAnsi="TitilliumText22LLight"/>
          <w:color w:val="333333"/>
          <w:sz w:val="20"/>
          <w:szCs w:val="20"/>
        </w:rPr>
      </w:pPr>
      <w:r>
        <w:rPr>
          <w:rFonts w:ascii="TitilliumText22LLight" w:hAnsi="TitilliumText22LLight"/>
          <w:color w:val="333333"/>
          <w:sz w:val="20"/>
          <w:szCs w:val="20"/>
        </w:rPr>
        <w:t>1 orange pepper, chopped</w:t>
      </w:r>
    </w:p>
    <w:p w14:paraId="598E50C1" w14:textId="77777777" w:rsidR="00E619CE" w:rsidRDefault="00E619CE" w:rsidP="00E619C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TitilliumText22LLight" w:hAnsi="TitilliumText22LLight"/>
          <w:color w:val="333333"/>
          <w:sz w:val="20"/>
          <w:szCs w:val="20"/>
        </w:rPr>
      </w:pPr>
      <w:r>
        <w:rPr>
          <w:rFonts w:ascii="TitilliumText22LLight" w:hAnsi="TitilliumText22LLight"/>
          <w:color w:val="333333"/>
          <w:sz w:val="20"/>
          <w:szCs w:val="20"/>
        </w:rPr>
        <w:t>3 cloves crushed garlic (more is always good!)</w:t>
      </w:r>
    </w:p>
    <w:p w14:paraId="43BCF2A6" w14:textId="77777777" w:rsidR="00E619CE" w:rsidRDefault="00E619CE" w:rsidP="00E619C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TitilliumText22LLight" w:hAnsi="TitilliumText22LLight"/>
          <w:color w:val="333333"/>
          <w:sz w:val="20"/>
          <w:szCs w:val="20"/>
        </w:rPr>
      </w:pPr>
      <w:r>
        <w:rPr>
          <w:rFonts w:ascii="TitilliumText22LLight" w:hAnsi="TitilliumText22LLight"/>
          <w:color w:val="333333"/>
          <w:sz w:val="20"/>
          <w:szCs w:val="20"/>
        </w:rPr>
        <w:t>2 tbsp chili powder</w:t>
      </w:r>
    </w:p>
    <w:p w14:paraId="42B5B1C8" w14:textId="77777777" w:rsidR="00E619CE" w:rsidRDefault="00E619CE" w:rsidP="00E619C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TitilliumText22LLight" w:hAnsi="TitilliumText22LLight"/>
          <w:color w:val="333333"/>
          <w:sz w:val="20"/>
          <w:szCs w:val="20"/>
        </w:rPr>
      </w:pPr>
      <w:r>
        <w:rPr>
          <w:rFonts w:ascii="TitilliumText22LLight" w:hAnsi="TitilliumText22LLight"/>
          <w:color w:val="333333"/>
          <w:sz w:val="20"/>
          <w:szCs w:val="20"/>
        </w:rPr>
        <w:t>2 tbsp ground cumin</w:t>
      </w:r>
    </w:p>
    <w:p w14:paraId="4F721993" w14:textId="77777777" w:rsidR="00E619CE" w:rsidRDefault="00E619CE" w:rsidP="00E619C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TitilliumText22LLight" w:hAnsi="TitilliumText22LLight"/>
          <w:color w:val="333333"/>
          <w:sz w:val="20"/>
          <w:szCs w:val="20"/>
        </w:rPr>
      </w:pPr>
      <w:r>
        <w:rPr>
          <w:rFonts w:ascii="TitilliumText22LLight" w:hAnsi="TitilliumText22LLight"/>
          <w:color w:val="333333"/>
          <w:sz w:val="20"/>
          <w:szCs w:val="20"/>
        </w:rPr>
        <w:t>1-2 tsp oregano</w:t>
      </w:r>
    </w:p>
    <w:p w14:paraId="674C0706" w14:textId="77777777" w:rsidR="00E619CE" w:rsidRDefault="00E619CE" w:rsidP="00E619C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TitilliumText22LLight" w:hAnsi="TitilliumText22LLight"/>
          <w:color w:val="333333"/>
          <w:sz w:val="20"/>
          <w:szCs w:val="20"/>
        </w:rPr>
      </w:pPr>
      <w:r>
        <w:rPr>
          <w:rFonts w:ascii="TitilliumText22LLight" w:hAnsi="TitilliumText22LLight"/>
          <w:color w:val="333333"/>
          <w:sz w:val="20"/>
          <w:szCs w:val="20"/>
        </w:rPr>
        <w:t>ground black pepper to taste</w:t>
      </w:r>
    </w:p>
    <w:p w14:paraId="6AB65D39" w14:textId="77777777" w:rsidR="00E619CE" w:rsidRDefault="00E619CE" w:rsidP="00E619C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TitilliumText22LLight" w:hAnsi="TitilliumText22LLight"/>
          <w:color w:val="333333"/>
          <w:sz w:val="20"/>
          <w:szCs w:val="20"/>
        </w:rPr>
      </w:pPr>
      <w:r>
        <w:rPr>
          <w:rFonts w:ascii="TitilliumText22LLight" w:hAnsi="TitilliumText22LLight"/>
          <w:color w:val="333333"/>
          <w:sz w:val="20"/>
          <w:szCs w:val="20"/>
        </w:rPr>
        <w:t>1 tbsp brown sugar</w:t>
      </w:r>
      <w:bookmarkStart w:id="0" w:name="_GoBack"/>
      <w:bookmarkEnd w:id="0"/>
    </w:p>
    <w:p w14:paraId="7123510F" w14:textId="77777777" w:rsidR="00E619CE" w:rsidRDefault="00E619CE" w:rsidP="00E619C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TitilliumText22LLight" w:hAnsi="TitilliumText22LLight"/>
          <w:color w:val="333333"/>
          <w:sz w:val="20"/>
          <w:szCs w:val="20"/>
        </w:rPr>
      </w:pPr>
      <w:r>
        <w:rPr>
          <w:rFonts w:ascii="TitilliumText22LLight" w:hAnsi="TitilliumText22LLight"/>
          <w:color w:val="333333"/>
          <w:sz w:val="20"/>
          <w:szCs w:val="20"/>
        </w:rPr>
        <w:t>2 (15 ounce) cans black beans rinsed and drained</w:t>
      </w:r>
    </w:p>
    <w:p w14:paraId="72E9A83A" w14:textId="77777777" w:rsidR="00E619CE" w:rsidRDefault="00E619CE" w:rsidP="00E619C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TitilliumText22LLight" w:hAnsi="TitilliumText22LLight"/>
          <w:color w:val="333333"/>
          <w:sz w:val="20"/>
          <w:szCs w:val="20"/>
        </w:rPr>
      </w:pPr>
      <w:r>
        <w:rPr>
          <w:rFonts w:ascii="TitilliumText22LLight" w:hAnsi="TitilliumText22LLight"/>
          <w:color w:val="333333"/>
          <w:sz w:val="20"/>
          <w:szCs w:val="20"/>
        </w:rPr>
        <w:t>1 (16 ounce can) garbanzo beans, rinsed and drained</w:t>
      </w:r>
    </w:p>
    <w:p w14:paraId="08E7BBF9" w14:textId="77777777" w:rsidR="00E619CE" w:rsidRDefault="00E619CE" w:rsidP="00E619C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TitilliumText22LLight" w:hAnsi="TitilliumText22LLight"/>
          <w:color w:val="333333"/>
          <w:sz w:val="20"/>
          <w:szCs w:val="20"/>
        </w:rPr>
      </w:pPr>
      <w:r>
        <w:rPr>
          <w:rFonts w:ascii="TitilliumText22LLight" w:hAnsi="TitilliumText22LLight"/>
          <w:color w:val="333333"/>
          <w:sz w:val="20"/>
          <w:szCs w:val="20"/>
        </w:rPr>
        <w:t>1 (16 ounce) can kidney beans, rinsed and drained</w:t>
      </w:r>
    </w:p>
    <w:p w14:paraId="3D22FF85" w14:textId="77777777" w:rsidR="00E619CE" w:rsidRDefault="00E619CE" w:rsidP="00E619C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TitilliumText22LLight" w:hAnsi="TitilliumText22LLight"/>
          <w:color w:val="333333"/>
          <w:sz w:val="20"/>
          <w:szCs w:val="20"/>
        </w:rPr>
      </w:pPr>
      <w:r>
        <w:rPr>
          <w:rFonts w:ascii="TitilliumText22LLight" w:hAnsi="TitilliumText22LLight"/>
          <w:color w:val="333333"/>
          <w:sz w:val="20"/>
          <w:szCs w:val="20"/>
        </w:rPr>
        <w:t>28 ounce can crushed tomatoes (do not drain)</w:t>
      </w:r>
    </w:p>
    <w:p w14:paraId="02B176C6" w14:textId="77777777" w:rsidR="00E619CE" w:rsidRDefault="00E619CE" w:rsidP="00E619C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TitilliumText22LLight" w:hAnsi="TitilliumText22LLight"/>
          <w:color w:val="333333"/>
          <w:sz w:val="20"/>
          <w:szCs w:val="20"/>
        </w:rPr>
      </w:pPr>
      <w:r>
        <w:rPr>
          <w:rFonts w:ascii="TitilliumText22LLight" w:hAnsi="TitilliumText22LLight"/>
          <w:color w:val="333333"/>
          <w:sz w:val="20"/>
          <w:szCs w:val="20"/>
        </w:rPr>
        <w:t>1 (15 ounce can) diced tomatoes with green chili (do not drain)</w:t>
      </w:r>
    </w:p>
    <w:p w14:paraId="6D263B28" w14:textId="77777777" w:rsidR="00E619CE" w:rsidRDefault="00E619CE" w:rsidP="00E619CE">
      <w:pPr>
        <w:pStyle w:val="NormalWeb"/>
        <w:spacing w:before="0" w:beforeAutospacing="0" w:after="0" w:afterAutospacing="0" w:line="300" w:lineRule="atLeast"/>
        <w:rPr>
          <w:rFonts w:ascii="TitilliumText22LLight" w:hAnsi="TitilliumText22LLight"/>
          <w:color w:val="333333"/>
          <w:sz w:val="20"/>
          <w:szCs w:val="20"/>
        </w:rPr>
      </w:pPr>
      <w:r>
        <w:rPr>
          <w:rStyle w:val="Strong"/>
          <w:rFonts w:ascii="TitilliumText22LLight" w:hAnsi="TitilliumText22LLight"/>
          <w:color w:val="333333"/>
          <w:sz w:val="20"/>
          <w:szCs w:val="20"/>
        </w:rPr>
        <w:t>DIRECTIONS</w:t>
      </w:r>
    </w:p>
    <w:p w14:paraId="6EB85455" w14:textId="77777777" w:rsidR="00E619CE" w:rsidRDefault="00E619CE" w:rsidP="00E619CE">
      <w:pPr>
        <w:pStyle w:val="NormalWeb"/>
        <w:spacing w:before="0" w:beforeAutospacing="0" w:after="300" w:afterAutospacing="0" w:line="300" w:lineRule="atLeast"/>
        <w:rPr>
          <w:rFonts w:ascii="TitilliumText22LLight" w:hAnsi="TitilliumText22LLight"/>
          <w:color w:val="333333"/>
          <w:sz w:val="20"/>
          <w:szCs w:val="20"/>
        </w:rPr>
      </w:pPr>
      <w:r>
        <w:rPr>
          <w:rFonts w:ascii="TitilliumText22LLight" w:hAnsi="TitilliumText22LLight"/>
          <w:color w:val="333333"/>
          <w:sz w:val="20"/>
          <w:szCs w:val="20"/>
        </w:rPr>
        <w:t>Heat olive oil,  add onions, peppers and garlic and cook until soft</w:t>
      </w:r>
    </w:p>
    <w:p w14:paraId="308839E4" w14:textId="77777777" w:rsidR="00E619CE" w:rsidRDefault="00E619CE" w:rsidP="00E619CE">
      <w:pPr>
        <w:pStyle w:val="NormalWeb"/>
        <w:spacing w:before="0" w:beforeAutospacing="0" w:after="300" w:afterAutospacing="0" w:line="300" w:lineRule="atLeast"/>
        <w:rPr>
          <w:rFonts w:ascii="TitilliumText22LLight" w:hAnsi="TitilliumText22LLight"/>
          <w:color w:val="333333"/>
          <w:sz w:val="20"/>
          <w:szCs w:val="20"/>
        </w:rPr>
      </w:pPr>
      <w:r>
        <w:rPr>
          <w:rFonts w:ascii="TitilliumText22LLight" w:hAnsi="TitilliumText22LLight"/>
          <w:color w:val="333333"/>
          <w:sz w:val="20"/>
          <w:szCs w:val="20"/>
        </w:rPr>
        <w:t>Add remaining ingredients and simmer for about 1 hour.</w:t>
      </w:r>
    </w:p>
    <w:p w14:paraId="7521A0CA" w14:textId="77777777" w:rsidR="00C20BF3" w:rsidRPr="00E619CE" w:rsidRDefault="00E619CE" w:rsidP="00E619CE">
      <w:pPr>
        <w:pStyle w:val="NormalWeb"/>
        <w:spacing w:before="0" w:beforeAutospacing="0" w:after="300" w:afterAutospacing="0" w:line="300" w:lineRule="atLeast"/>
        <w:rPr>
          <w:rFonts w:ascii="TitilliumText22LLight" w:hAnsi="TitilliumText22LLight"/>
          <w:color w:val="333333"/>
          <w:sz w:val="20"/>
          <w:szCs w:val="20"/>
        </w:rPr>
      </w:pPr>
      <w:r>
        <w:rPr>
          <w:rFonts w:ascii="TitilliumText22LLight" w:hAnsi="TitilliumText22LLight"/>
          <w:color w:val="333333"/>
          <w:sz w:val="20"/>
          <w:szCs w:val="20"/>
        </w:rPr>
        <w:t>This recipe is easy, delicious and best of all, LOADED with fiber and lean protein.  Even better than all of that – I bet you have all the ingredients in your kitchen right now.</w:t>
      </w:r>
    </w:p>
    <w:sectPr w:rsidR="00C20BF3" w:rsidRPr="00E619CE" w:rsidSect="00DE0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tilliumText22L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F70456"/>
    <w:multiLevelType w:val="hybridMultilevel"/>
    <w:tmpl w:val="28B8A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CE"/>
    <w:rsid w:val="00421857"/>
    <w:rsid w:val="005D0D92"/>
    <w:rsid w:val="00952967"/>
    <w:rsid w:val="00CB66ED"/>
    <w:rsid w:val="00DE0F84"/>
    <w:rsid w:val="00E6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0D8A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19C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61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Macintosh Word</Application>
  <DocSecurity>0</DocSecurity>
  <Lines>6</Lines>
  <Paragraphs>1</Paragraphs>
  <ScaleCrop>false</ScaleCrop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Gallo</dc:creator>
  <cp:keywords/>
  <dc:description/>
  <cp:lastModifiedBy>Anthony Gallo</cp:lastModifiedBy>
  <cp:revision>1</cp:revision>
  <dcterms:created xsi:type="dcterms:W3CDTF">2017-11-26T19:03:00Z</dcterms:created>
  <dcterms:modified xsi:type="dcterms:W3CDTF">2017-11-26T19:04:00Z</dcterms:modified>
</cp:coreProperties>
</file>